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1064" w:rsidRDefault="00281064">
      <w:pPr>
        <w:pStyle w:val="10"/>
        <w:spacing w:line="240" w:lineRule="auto"/>
        <w:jc w:val="center"/>
      </w:pPr>
    </w:p>
    <w:p w:rsidR="00281064" w:rsidRDefault="00281064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sz w:val="28"/>
        </w:rPr>
        <w:t>Информационный листок</w:t>
      </w:r>
      <w:r w:rsidR="004071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left:0;text-align:left;margin-left:-19.35pt;margin-top:-25.1pt;width:1in;height:58.75pt;z-index:251657728;visibility:visible;mso-position-horizontal-relative:margin;mso-position-vertical-relative:text" o:allowincell="f" o:allowoverlap="f">
            <v:imagedata r:id="rId6" o:title=""/>
            <w10:wrap type="square" anchorx="margin"/>
          </v:shape>
        </w:pict>
      </w:r>
    </w:p>
    <w:p w:rsidR="00281064" w:rsidRDefault="00281064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«Толпар – крылатый конь» 5 дней/4 ночи</w:t>
      </w:r>
    </w:p>
    <w:p w:rsidR="00281064" w:rsidRDefault="00281064">
      <w:pPr>
        <w:pStyle w:val="10"/>
        <w:spacing w:line="240" w:lineRule="auto"/>
        <w:jc w:val="center"/>
      </w:pPr>
      <w:r>
        <w:rPr>
          <w:rFonts w:ascii="Times New Roman" w:hAnsi="Times New Roman" w:cs="Times New Roman"/>
        </w:rPr>
        <w:t>(конно-верховой маршрут)</w:t>
      </w:r>
    </w:p>
    <w:p w:rsidR="00281064" w:rsidRPr="008F0D8F" w:rsidRDefault="00281064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8F0D8F">
        <w:rPr>
          <w:rFonts w:ascii="Times New Roman" w:hAnsi="Times New Roman" w:cs="Times New Roman"/>
          <w:i/>
          <w:highlight w:val="white"/>
        </w:rPr>
        <w:t>Конный тур проходит в западном предгорье Южного Урала по древней  территории половцев и печенегов, по землям башкирского племени "</w:t>
      </w:r>
      <w:proofErr w:type="spellStart"/>
      <w:r w:rsidRPr="008F0D8F">
        <w:rPr>
          <w:rFonts w:ascii="Times New Roman" w:hAnsi="Times New Roman" w:cs="Times New Roman"/>
          <w:i/>
          <w:highlight w:val="white"/>
        </w:rPr>
        <w:t>табын</w:t>
      </w:r>
      <w:proofErr w:type="spellEnd"/>
      <w:r w:rsidRPr="008F0D8F">
        <w:rPr>
          <w:rFonts w:ascii="Times New Roman" w:hAnsi="Times New Roman" w:cs="Times New Roman"/>
          <w:i/>
          <w:highlight w:val="white"/>
        </w:rPr>
        <w:t xml:space="preserve">". Тур рассчитан, как для людей без опыта конно-верховой езды, так и для умелых всадников.  Опытные инструктора поделятся навыками общения с лошадьми и основами верховой езды. Для более комфортного прохождения тура на маршруте предусмотрена автомобильная поддержка и оптимальное сочетание   конно-верховых переходов и дневок с радиальными прогулками. </w:t>
      </w:r>
    </w:p>
    <w:p w:rsidR="00281064" w:rsidRDefault="00281064">
      <w:pPr>
        <w:pStyle w:val="1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14"/>
        </w:rPr>
        <w:t>*Лицам, нуждающимся в лечении и постоянном врачебном наблюдении, путешествовать по туристским маршрутам не рекомендуется.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505"/>
      </w:tblGrid>
      <w:tr w:rsidR="006953ED" w:rsidRPr="006953ED" w:rsidTr="006953ED">
        <w:trPr>
          <w:trHeight w:val="229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Дни </w:t>
            </w:r>
          </w:p>
        </w:tc>
        <w:tc>
          <w:tcPr>
            <w:tcW w:w="9505" w:type="dxa"/>
            <w:vAlign w:val="center"/>
          </w:tcPr>
          <w:p w:rsidR="006953ED" w:rsidRPr="006953ED" w:rsidRDefault="006953ED" w:rsidP="00461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Маршрут</w:t>
            </w:r>
          </w:p>
        </w:tc>
      </w:tr>
      <w:tr w:rsidR="006953ED" w:rsidRPr="006953ED" w:rsidTr="006953ED">
        <w:trPr>
          <w:trHeight w:val="1108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b w:val="0"/>
                <w:sz w:val="20"/>
                <w:szCs w:val="18"/>
              </w:rPr>
              <w:t>1  день</w:t>
            </w:r>
          </w:p>
        </w:tc>
        <w:tc>
          <w:tcPr>
            <w:tcW w:w="9505" w:type="dxa"/>
          </w:tcPr>
          <w:p w:rsidR="006953ED" w:rsidRPr="006953ED" w:rsidRDefault="00D72C38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10:</w:t>
            </w:r>
            <w:r w:rsidR="006953ED" w:rsidRPr="006953ED">
              <w:rPr>
                <w:rFonts w:ascii="Times New Roman" w:hAnsi="Times New Roman" w:cs="Times New Roman"/>
                <w:sz w:val="20"/>
                <w:szCs w:val="18"/>
              </w:rPr>
              <w:t>00: Выезд группы из г. Уфа центральный вход Универмага «УФА» (Проспект Октября, д. 31)</w:t>
            </w:r>
          </w:p>
          <w:p w:rsidR="006953ED" w:rsidRPr="006953ED" w:rsidRDefault="006953ED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953ED">
              <w:rPr>
                <w:rFonts w:ascii="Times New Roman" w:hAnsi="Times New Roman" w:cs="Times New Roman"/>
                <w:iCs/>
                <w:sz w:val="20"/>
                <w:szCs w:val="18"/>
              </w:rPr>
              <w:t>Автобусный переезд (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6953ED">
                <w:rPr>
                  <w:rFonts w:ascii="Times New Roman" w:hAnsi="Times New Roman" w:cs="Times New Roman"/>
                  <w:iCs/>
                  <w:sz w:val="20"/>
                  <w:szCs w:val="18"/>
                </w:rPr>
                <w:t>140 км</w:t>
              </w:r>
            </w:smartTag>
            <w:r w:rsidRPr="006953ED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) до п. Красноусольский; 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Обзорная  экскурсия в п. Красноусольский;  Краеведческий музей; знакомство со Святыми источниками (минеральной целебной водой); история св. иконы Табынской Божией матери.</w:t>
            </w:r>
            <w:proofErr w:type="gramEnd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953ED">
              <w:rPr>
                <w:rFonts w:ascii="Times New Roman" w:hAnsi="Times New Roman" w:cs="Times New Roman"/>
                <w:iCs/>
                <w:sz w:val="20"/>
                <w:szCs w:val="18"/>
              </w:rPr>
              <w:t>Автопереезд 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953ED">
                <w:rPr>
                  <w:rFonts w:ascii="Times New Roman" w:hAnsi="Times New Roman" w:cs="Times New Roman"/>
                  <w:iCs/>
                  <w:sz w:val="20"/>
                  <w:szCs w:val="18"/>
                </w:rPr>
                <w:t>60 км</w:t>
              </w:r>
            </w:smartTag>
            <w:r w:rsidRPr="006953ED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) в д. Имендяшево. Размещение на турбазе «Табын». 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Подготовка к маршруту (группа комплектуется снаряжением). Правила поведения на маршруте. Обучение навыкам конно-верховой езды. </w:t>
            </w:r>
            <w:r w:rsidRPr="006953ED">
              <w:rPr>
                <w:rFonts w:ascii="Times New Roman" w:hAnsi="Times New Roman" w:cs="Times New Roman"/>
                <w:iCs/>
                <w:sz w:val="20"/>
                <w:szCs w:val="18"/>
              </w:rPr>
              <w:t>Баня.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6953ED" w:rsidRPr="006953ED" w:rsidTr="006953ED">
        <w:trPr>
          <w:trHeight w:val="201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  2  день </w:t>
            </w:r>
          </w:p>
        </w:tc>
        <w:tc>
          <w:tcPr>
            <w:tcW w:w="9505" w:type="dxa"/>
          </w:tcPr>
          <w:p w:rsidR="006953ED" w:rsidRPr="006953ED" w:rsidRDefault="006953ED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Радиальный конно-верховой выезд до пещеры Победа (Киндерлинская). Конно-верховой  переход  в верховья ручья </w:t>
            </w:r>
            <w:proofErr w:type="spellStart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Сикашты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(10 км)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, туристская стоянка на реке </w:t>
            </w:r>
            <w:proofErr w:type="spellStart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Миндим</w:t>
            </w:r>
            <w:proofErr w:type="spellEnd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. Ночёвка в палатках. </w:t>
            </w:r>
          </w:p>
        </w:tc>
      </w:tr>
      <w:tr w:rsidR="006953ED" w:rsidRPr="006953ED" w:rsidTr="006953ED">
        <w:trPr>
          <w:trHeight w:val="460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3 день</w:t>
            </w:r>
          </w:p>
        </w:tc>
        <w:tc>
          <w:tcPr>
            <w:tcW w:w="9505" w:type="dxa"/>
          </w:tcPr>
          <w:p w:rsidR="006953ED" w:rsidRPr="006953ED" w:rsidRDefault="006953ED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Конно-верховой  переход  через хр. </w:t>
            </w:r>
            <w:proofErr w:type="spellStart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Кырыбужан</w:t>
            </w:r>
            <w:proofErr w:type="spellEnd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, в верховья ручья Такаты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(20 км)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, до тур</w:t>
            </w:r>
            <w:proofErr w:type="gramStart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gramEnd"/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тоянки «Воскресенка».  Ночёвка в палатках. </w:t>
            </w:r>
          </w:p>
        </w:tc>
      </w:tr>
      <w:tr w:rsidR="006953ED" w:rsidRPr="006953ED" w:rsidTr="006953ED">
        <w:trPr>
          <w:trHeight w:val="293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4  день</w:t>
            </w:r>
          </w:p>
        </w:tc>
        <w:tc>
          <w:tcPr>
            <w:tcW w:w="9505" w:type="dxa"/>
          </w:tcPr>
          <w:p w:rsidR="006953ED" w:rsidRPr="006953ED" w:rsidRDefault="006953ED" w:rsidP="00461D3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Конно-верховой  переход  через хр. Такаты до д. Толпарово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(20 км)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 xml:space="preserve">. Размещение на турбазе в гостевом доме «Артыш».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Баня.</w:t>
            </w:r>
          </w:p>
        </w:tc>
      </w:tr>
      <w:tr w:rsidR="006953ED" w:rsidRPr="006953ED" w:rsidTr="006953ED">
        <w:trPr>
          <w:trHeight w:val="296"/>
          <w:jc w:val="center"/>
        </w:trPr>
        <w:tc>
          <w:tcPr>
            <w:tcW w:w="893" w:type="dxa"/>
            <w:vAlign w:val="center"/>
          </w:tcPr>
          <w:p w:rsidR="006953ED" w:rsidRPr="006953ED" w:rsidRDefault="006953ED" w:rsidP="00461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5 день</w:t>
            </w:r>
          </w:p>
        </w:tc>
        <w:tc>
          <w:tcPr>
            <w:tcW w:w="9505" w:type="dxa"/>
          </w:tcPr>
          <w:p w:rsidR="006953ED" w:rsidRPr="006953ED" w:rsidRDefault="006953ED" w:rsidP="006953E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Радиальный выезд  в окрестностях д. Толпарово. Осмотр памятника природы - Толпаровские ельники. Автобусное</w:t>
            </w:r>
            <w:r w:rsidR="00C50AE7">
              <w:rPr>
                <w:rFonts w:ascii="Times New Roman" w:hAnsi="Times New Roman" w:cs="Times New Roman"/>
                <w:sz w:val="20"/>
                <w:szCs w:val="18"/>
              </w:rPr>
              <w:t xml:space="preserve"> путешествие (200 км)  до г. Уфа</w:t>
            </w:r>
            <w:r w:rsidR="00D72C38">
              <w:rPr>
                <w:rFonts w:ascii="Times New Roman" w:hAnsi="Times New Roman" w:cs="Times New Roman"/>
                <w:sz w:val="20"/>
                <w:szCs w:val="18"/>
              </w:rPr>
              <w:t>. Ориентировочный приезд: к 19:</w:t>
            </w:r>
            <w:r w:rsidRPr="006953ED">
              <w:rPr>
                <w:rFonts w:ascii="Times New Roman" w:hAnsi="Times New Roman" w:cs="Times New Roman"/>
                <w:sz w:val="20"/>
                <w:szCs w:val="18"/>
              </w:rPr>
              <w:t>00.</w:t>
            </w:r>
          </w:p>
        </w:tc>
      </w:tr>
    </w:tbl>
    <w:p w:rsidR="00281064" w:rsidRDefault="00281064">
      <w:pPr>
        <w:pStyle w:val="10"/>
        <w:numPr>
          <w:ilvl w:val="0"/>
          <w:numId w:val="1"/>
        </w:numPr>
        <w:spacing w:line="240" w:lineRule="auto"/>
        <w:ind w:hanging="360"/>
        <w:jc w:val="both"/>
        <w:rPr>
          <w:sz w:val="14"/>
        </w:rPr>
      </w:pPr>
      <w:r>
        <w:rPr>
          <w:rFonts w:ascii="Times New Roman" w:hAnsi="Times New Roman" w:cs="Times New Roman"/>
          <w:sz w:val="14"/>
        </w:rPr>
        <w:t>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:rsidR="00281064" w:rsidRDefault="00281064">
      <w:pPr>
        <w:pStyle w:val="10"/>
        <w:spacing w:line="240" w:lineRule="auto"/>
        <w:jc w:val="both"/>
      </w:pPr>
      <w:r>
        <w:rPr>
          <w:rFonts w:ascii="Times New Roman" w:hAnsi="Times New Roman" w:cs="Times New Roman"/>
          <w:b/>
          <w:sz w:val="20"/>
        </w:rPr>
        <w:t>Встреча группы</w:t>
      </w:r>
      <w:r>
        <w:rPr>
          <w:rFonts w:ascii="Times New Roman" w:hAnsi="Times New Roman" w:cs="Times New Roman"/>
          <w:sz w:val="20"/>
        </w:rPr>
        <w:t xml:space="preserve">: 10.00 местного времени (разница с московским временем +2 часа) в день заезда </w:t>
      </w:r>
      <w:r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20"/>
        </w:rPr>
        <w:t xml:space="preserve">. Уфа центральный вход Универмага «УФА» (Проспект Октября, д. 31). </w:t>
      </w:r>
    </w:p>
    <w:p w:rsidR="00281064" w:rsidRPr="008F0D8F" w:rsidRDefault="00281064">
      <w:pPr>
        <w:pStyle w:val="1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Отъезд</w:t>
      </w:r>
      <w:r w:rsidRPr="008F0D8F">
        <w:rPr>
          <w:rFonts w:ascii="Times New Roman" w:hAnsi="Times New Roman" w:cs="Times New Roman"/>
          <w:sz w:val="20"/>
        </w:rPr>
        <w:t>: в день отъезда организован трансфер в г. Уфа Универмаг «УФА» (к</w:t>
      </w:r>
      <w:r w:rsidR="004071AB">
        <w:rPr>
          <w:rFonts w:ascii="Times New Roman" w:hAnsi="Times New Roman" w:cs="Times New Roman"/>
          <w:sz w:val="20"/>
        </w:rPr>
        <w:t xml:space="preserve"> 19:</w:t>
      </w:r>
      <w:bookmarkStart w:id="0" w:name="_GoBack"/>
      <w:bookmarkEnd w:id="0"/>
      <w:r w:rsidRPr="008F0D8F">
        <w:rPr>
          <w:rFonts w:ascii="Times New Roman" w:hAnsi="Times New Roman" w:cs="Times New Roman"/>
          <w:sz w:val="20"/>
        </w:rPr>
        <w:t>00 по местному времени).</w:t>
      </w:r>
    </w:p>
    <w:p w:rsidR="00ED7444" w:rsidRPr="00ED7444" w:rsidRDefault="00ED7444" w:rsidP="00ED7444">
      <w:pPr>
        <w:jc w:val="both"/>
        <w:rPr>
          <w:rFonts w:ascii="Times New Roman" w:hAnsi="Times New Roman" w:cs="Times New Roman"/>
          <w:b/>
          <w:sz w:val="20"/>
        </w:rPr>
      </w:pPr>
      <w:r w:rsidRPr="00ED7444">
        <w:rPr>
          <w:rFonts w:ascii="Times New Roman" w:hAnsi="Times New Roman" w:cs="Times New Roman"/>
          <w:b/>
          <w:sz w:val="20"/>
        </w:rPr>
        <w:t>Размещение:</w:t>
      </w:r>
    </w:p>
    <w:p w:rsidR="00ED7444" w:rsidRPr="00ED7444" w:rsidRDefault="00ED7444" w:rsidP="00ED7444">
      <w:pPr>
        <w:jc w:val="both"/>
        <w:rPr>
          <w:rFonts w:ascii="Times New Roman" w:hAnsi="Times New Roman" w:cs="Times New Roman"/>
          <w:sz w:val="20"/>
        </w:rPr>
      </w:pPr>
      <w:r w:rsidRPr="00ED7444">
        <w:rPr>
          <w:rFonts w:ascii="Times New Roman" w:hAnsi="Times New Roman" w:cs="Times New Roman"/>
          <w:b/>
          <w:sz w:val="20"/>
        </w:rPr>
        <w:t xml:space="preserve">Турбаза в д. Имендяшево:  </w:t>
      </w:r>
      <w:r w:rsidRPr="00ED7444">
        <w:rPr>
          <w:rFonts w:ascii="Times New Roman" w:hAnsi="Times New Roman" w:cs="Times New Roman"/>
          <w:sz w:val="20"/>
        </w:rPr>
        <w:t>комнаты на 8 человек, столовая, кухня. В доме – печное отопление, электричество. Баня «</w:t>
      </w:r>
      <w:proofErr w:type="spellStart"/>
      <w:r w:rsidRPr="00ED7444">
        <w:rPr>
          <w:rFonts w:ascii="Times New Roman" w:hAnsi="Times New Roman" w:cs="Times New Roman"/>
          <w:sz w:val="20"/>
        </w:rPr>
        <w:t>по-белому</w:t>
      </w:r>
      <w:proofErr w:type="spellEnd"/>
      <w:r w:rsidRPr="00ED7444">
        <w:rPr>
          <w:rFonts w:ascii="Times New Roman" w:hAnsi="Times New Roman" w:cs="Times New Roman"/>
          <w:sz w:val="20"/>
        </w:rPr>
        <w:t>». Туалет на улице.</w:t>
      </w:r>
    </w:p>
    <w:p w:rsidR="00ED7444" w:rsidRPr="00ED7444" w:rsidRDefault="00ED7444" w:rsidP="00ED7444">
      <w:pPr>
        <w:pStyle w:val="10"/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ED7444">
        <w:rPr>
          <w:rFonts w:ascii="Times New Roman" w:hAnsi="Times New Roman" w:cs="Times New Roman"/>
          <w:b/>
          <w:sz w:val="20"/>
          <w:szCs w:val="18"/>
        </w:rPr>
        <w:t xml:space="preserve">Турбаза в д. Толпарово: </w:t>
      </w:r>
      <w:r w:rsidRPr="00ED7444">
        <w:rPr>
          <w:rFonts w:ascii="Times New Roman" w:hAnsi="Times New Roman" w:cs="Times New Roman"/>
          <w:sz w:val="20"/>
          <w:szCs w:val="18"/>
        </w:rPr>
        <w:t xml:space="preserve">8 местное размещение в гостевом доме, удобства на улице. </w:t>
      </w:r>
    </w:p>
    <w:p w:rsidR="00ED7444" w:rsidRPr="00ED7444" w:rsidRDefault="00ED7444" w:rsidP="00ED7444">
      <w:pPr>
        <w:jc w:val="both"/>
        <w:rPr>
          <w:rFonts w:ascii="Times New Roman" w:hAnsi="Times New Roman" w:cs="Times New Roman"/>
          <w:sz w:val="20"/>
        </w:rPr>
      </w:pPr>
      <w:r w:rsidRPr="00ED7444">
        <w:rPr>
          <w:rFonts w:ascii="Times New Roman" w:hAnsi="Times New Roman" w:cs="Times New Roman"/>
          <w:b/>
          <w:sz w:val="20"/>
        </w:rPr>
        <w:t>Питание</w:t>
      </w:r>
      <w:r w:rsidRPr="00ED7444">
        <w:rPr>
          <w:rFonts w:ascii="Times New Roman" w:hAnsi="Times New Roman" w:cs="Times New Roman"/>
          <w:sz w:val="20"/>
        </w:rPr>
        <w:t xml:space="preserve">: - на турбазе (д. Имендяшево), в гостевом доме (д. Толпарово): трёхразовое, на базе еду готовит повар;  </w:t>
      </w:r>
    </w:p>
    <w:p w:rsidR="00ED7444" w:rsidRDefault="00ED7444" w:rsidP="00ED7444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ED7444">
        <w:rPr>
          <w:rFonts w:ascii="Times New Roman" w:hAnsi="Times New Roman" w:cs="Times New Roman"/>
          <w:color w:val="auto"/>
          <w:sz w:val="20"/>
        </w:rPr>
        <w:t xml:space="preserve">- на маршруте: </w:t>
      </w:r>
      <w:proofErr w:type="gramStart"/>
      <w:r w:rsidRPr="00ED7444">
        <w:rPr>
          <w:rFonts w:ascii="Times New Roman" w:hAnsi="Times New Roman" w:cs="Times New Roman"/>
          <w:color w:val="auto"/>
          <w:sz w:val="20"/>
        </w:rPr>
        <w:t>трехразовое</w:t>
      </w:r>
      <w:proofErr w:type="gramEnd"/>
      <w:r w:rsidRPr="00ED7444">
        <w:rPr>
          <w:rFonts w:ascii="Times New Roman" w:hAnsi="Times New Roman" w:cs="Times New Roman"/>
          <w:color w:val="auto"/>
          <w:sz w:val="20"/>
        </w:rPr>
        <w:t>, или по усмотрению группы, пища готовится на костре. Туристы принимают участие в приготовлении еды и дежурстве.</w:t>
      </w:r>
    </w:p>
    <w:p w:rsidR="00ED7444" w:rsidRPr="00ED7444" w:rsidRDefault="00ED7444" w:rsidP="00ED7444">
      <w:pPr>
        <w:jc w:val="both"/>
        <w:rPr>
          <w:rFonts w:ascii="Times New Roman" w:hAnsi="Times New Roman" w:cs="Times New Roman"/>
          <w:sz w:val="20"/>
        </w:rPr>
      </w:pPr>
      <w:r w:rsidRPr="00ED7444">
        <w:rPr>
          <w:rFonts w:ascii="Times New Roman" w:hAnsi="Times New Roman" w:cs="Times New Roman"/>
          <w:b/>
          <w:sz w:val="20"/>
        </w:rPr>
        <w:t xml:space="preserve">Размещение на маршруте: </w:t>
      </w:r>
      <w:r w:rsidRPr="00ED7444">
        <w:rPr>
          <w:rFonts w:ascii="Times New Roman" w:hAnsi="Times New Roman" w:cs="Times New Roman"/>
          <w:sz w:val="20"/>
        </w:rPr>
        <w:t xml:space="preserve"> 3, 4-х местные палатки.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Сопровождение группы</w:t>
      </w:r>
      <w:r w:rsidRPr="008F0D8F">
        <w:rPr>
          <w:rFonts w:ascii="Times New Roman" w:hAnsi="Times New Roman" w:cs="Times New Roman"/>
          <w:sz w:val="20"/>
        </w:rPr>
        <w:t>: на маршруте группу (до 15 человек) сопровождают 2 инструктора.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Протяженность конных переездов на маршруте</w:t>
      </w:r>
      <w:r w:rsidRPr="008F0D8F">
        <w:rPr>
          <w:rFonts w:ascii="Times New Roman" w:hAnsi="Times New Roman" w:cs="Times New Roman"/>
          <w:sz w:val="20"/>
        </w:rPr>
        <w:t xml:space="preserve">: </w:t>
      </w:r>
      <w:smartTag w:uri="urn:schemas-microsoft-com:office:smarttags" w:element="metricconverter">
        <w:smartTagPr>
          <w:attr w:name="ProductID" w:val="50 км"/>
        </w:smartTagPr>
        <w:r w:rsidRPr="008F0D8F">
          <w:rPr>
            <w:rFonts w:ascii="Times New Roman" w:hAnsi="Times New Roman" w:cs="Times New Roman"/>
            <w:sz w:val="20"/>
          </w:rPr>
          <w:t>50 км</w:t>
        </w:r>
      </w:smartTag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В стоимость включено</w:t>
      </w:r>
      <w:r w:rsidRPr="008F0D8F">
        <w:rPr>
          <w:rFonts w:ascii="Times New Roman" w:hAnsi="Times New Roman" w:cs="Times New Roman"/>
          <w:sz w:val="20"/>
        </w:rPr>
        <w:t xml:space="preserve">: 3-х разовое питание, проживание (по программе), аренда снаряжения, лошадей, работа инструкторов, баня, трансфер </w:t>
      </w:r>
      <w:proofErr w:type="spellStart"/>
      <w:r w:rsidRPr="008F0D8F">
        <w:rPr>
          <w:rFonts w:ascii="Times New Roman" w:hAnsi="Times New Roman" w:cs="Times New Roman"/>
          <w:sz w:val="20"/>
        </w:rPr>
        <w:t>г</w:t>
      </w:r>
      <w:proofErr w:type="gramStart"/>
      <w:r w:rsidRPr="008F0D8F">
        <w:rPr>
          <w:rFonts w:ascii="Times New Roman" w:hAnsi="Times New Roman" w:cs="Times New Roman"/>
          <w:sz w:val="20"/>
        </w:rPr>
        <w:t>.У</w:t>
      </w:r>
      <w:proofErr w:type="gramEnd"/>
      <w:r w:rsidRPr="008F0D8F">
        <w:rPr>
          <w:rFonts w:ascii="Times New Roman" w:hAnsi="Times New Roman" w:cs="Times New Roman"/>
          <w:sz w:val="20"/>
        </w:rPr>
        <w:t>фа</w:t>
      </w:r>
      <w:proofErr w:type="spellEnd"/>
      <w:r w:rsidRPr="008F0D8F">
        <w:rPr>
          <w:rFonts w:ascii="Times New Roman" w:hAnsi="Times New Roman" w:cs="Times New Roman"/>
          <w:sz w:val="20"/>
        </w:rPr>
        <w:t xml:space="preserve"> – д.Толпарово; д.Имендяшево – </w:t>
      </w:r>
      <w:proofErr w:type="spellStart"/>
      <w:r w:rsidRPr="008F0D8F">
        <w:rPr>
          <w:rFonts w:ascii="Times New Roman" w:hAnsi="Times New Roman" w:cs="Times New Roman"/>
          <w:sz w:val="20"/>
        </w:rPr>
        <w:t>г.Уфа</w:t>
      </w:r>
      <w:proofErr w:type="spellEnd"/>
      <w:r w:rsidRPr="008F0D8F">
        <w:rPr>
          <w:rFonts w:ascii="Times New Roman" w:hAnsi="Times New Roman" w:cs="Times New Roman"/>
          <w:sz w:val="20"/>
        </w:rPr>
        <w:t xml:space="preserve">, внутримаршрутный транспорт,  страховка от несчастного случая на сумму 50000 руб. 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 xml:space="preserve">Возраст туристов: </w:t>
      </w:r>
      <w:r w:rsidRPr="008F0D8F">
        <w:rPr>
          <w:rFonts w:ascii="Times New Roman" w:hAnsi="Times New Roman" w:cs="Times New Roman"/>
          <w:sz w:val="20"/>
        </w:rPr>
        <w:t>от 18 лет и старше. На маршрут допускаются дети от 16 лет в сопровождении родителей.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 xml:space="preserve">Предоставляемое снаряжение: </w:t>
      </w:r>
      <w:proofErr w:type="gramStart"/>
      <w:r w:rsidRPr="008F0D8F">
        <w:rPr>
          <w:rFonts w:ascii="Times New Roman" w:hAnsi="Times New Roman" w:cs="Times New Roman"/>
          <w:sz w:val="20"/>
        </w:rPr>
        <w:t>Групповое</w:t>
      </w:r>
      <w:proofErr w:type="gramEnd"/>
      <w:r w:rsidRPr="008F0D8F">
        <w:rPr>
          <w:rFonts w:ascii="Times New Roman" w:hAnsi="Times New Roman" w:cs="Times New Roman"/>
          <w:sz w:val="20"/>
        </w:rPr>
        <w:t xml:space="preserve">: палатки, коврики, посуда, костровой набор. </w:t>
      </w:r>
      <w:proofErr w:type="gramStart"/>
      <w:r w:rsidRPr="008F0D8F">
        <w:rPr>
          <w:rFonts w:ascii="Times New Roman" w:hAnsi="Times New Roman" w:cs="Times New Roman"/>
          <w:sz w:val="20"/>
        </w:rPr>
        <w:t>Личное</w:t>
      </w:r>
      <w:proofErr w:type="gramEnd"/>
      <w:r w:rsidRPr="008F0D8F">
        <w:rPr>
          <w:rFonts w:ascii="Times New Roman" w:hAnsi="Times New Roman" w:cs="Times New Roman"/>
          <w:sz w:val="20"/>
        </w:rPr>
        <w:t xml:space="preserve">: спальник со сменным вкладышем. </w:t>
      </w:r>
      <w:proofErr w:type="gramStart"/>
      <w:r w:rsidRPr="008F0D8F">
        <w:rPr>
          <w:rFonts w:ascii="Times New Roman" w:hAnsi="Times New Roman" w:cs="Times New Roman"/>
          <w:sz w:val="20"/>
        </w:rPr>
        <w:t>Специальное</w:t>
      </w:r>
      <w:proofErr w:type="gramEnd"/>
      <w:r w:rsidRPr="008F0D8F">
        <w:rPr>
          <w:rFonts w:ascii="Times New Roman" w:hAnsi="Times New Roman" w:cs="Times New Roman"/>
          <w:sz w:val="20"/>
        </w:rPr>
        <w:t>: упряжь для лошадей.</w:t>
      </w:r>
    </w:p>
    <w:p w:rsidR="00281064" w:rsidRPr="008F0D8F" w:rsidRDefault="00281064">
      <w:pPr>
        <w:pStyle w:val="10"/>
        <w:spacing w:line="240" w:lineRule="auto"/>
        <w:jc w:val="center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  <w:u w:val="single"/>
        </w:rPr>
        <w:t>На маршруте организована автомобильная поддержка.</w:t>
      </w:r>
    </w:p>
    <w:p w:rsidR="00281064" w:rsidRPr="008F0D8F" w:rsidRDefault="00281064">
      <w:pPr>
        <w:pStyle w:val="10"/>
        <w:spacing w:line="240" w:lineRule="auto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Список рекомендуемого личного снаряжения: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proofErr w:type="gramStart"/>
      <w:r w:rsidRPr="008F0D8F">
        <w:rPr>
          <w:rFonts w:ascii="Times New Roman" w:hAnsi="Times New Roman" w:cs="Times New Roman"/>
          <w:b/>
          <w:sz w:val="20"/>
        </w:rPr>
        <w:t>Повседневный комплект:</w:t>
      </w:r>
      <w:r w:rsidRPr="008F0D8F">
        <w:rPr>
          <w:rFonts w:ascii="Times New Roman" w:hAnsi="Times New Roman" w:cs="Times New Roman"/>
          <w:sz w:val="20"/>
        </w:rPr>
        <w:t xml:space="preserve"> рюкзак/сумка; рубашка с длинным рукавом, футболка, купальный костюм, нижнее белье, шорты (</w:t>
      </w:r>
      <w:proofErr w:type="spellStart"/>
      <w:r w:rsidRPr="008F0D8F">
        <w:rPr>
          <w:rFonts w:ascii="Times New Roman" w:hAnsi="Times New Roman" w:cs="Times New Roman"/>
          <w:sz w:val="20"/>
        </w:rPr>
        <w:t>велосипедки</w:t>
      </w:r>
      <w:proofErr w:type="spellEnd"/>
      <w:r w:rsidRPr="008F0D8F">
        <w:rPr>
          <w:rFonts w:ascii="Times New Roman" w:hAnsi="Times New Roman" w:cs="Times New Roman"/>
          <w:sz w:val="20"/>
        </w:rPr>
        <w:t xml:space="preserve">), штаны (лучше шерстяные или х/б), штаны капроновые или х/б, но обязательно </w:t>
      </w:r>
      <w:r w:rsidRPr="008F0D8F">
        <w:rPr>
          <w:rFonts w:ascii="Times New Roman" w:hAnsi="Times New Roman" w:cs="Times New Roman"/>
          <w:b/>
          <w:sz w:val="20"/>
        </w:rPr>
        <w:t>плотные</w:t>
      </w:r>
      <w:r w:rsidRPr="008F0D8F">
        <w:rPr>
          <w:rFonts w:ascii="Times New Roman" w:hAnsi="Times New Roman" w:cs="Times New Roman"/>
          <w:sz w:val="20"/>
        </w:rPr>
        <w:t xml:space="preserve"> (они защитят вас от грязи и колючек), носки х/б, головной убор (спортивная шапочка, панама), кофта или свитер, ветровка, дождевик, </w:t>
      </w:r>
      <w:r w:rsidRPr="008F0D8F">
        <w:rPr>
          <w:rFonts w:ascii="Times New Roman" w:hAnsi="Times New Roman" w:cs="Times New Roman"/>
          <w:b/>
          <w:sz w:val="20"/>
        </w:rPr>
        <w:t>сапоги</w:t>
      </w:r>
      <w:r w:rsidRPr="008F0D8F">
        <w:rPr>
          <w:rFonts w:ascii="Times New Roman" w:hAnsi="Times New Roman" w:cs="Times New Roman"/>
          <w:sz w:val="20"/>
        </w:rPr>
        <w:t xml:space="preserve">  высокие до колен, кроссовки;</w:t>
      </w:r>
      <w:proofErr w:type="gramEnd"/>
      <w:r w:rsidRPr="008F0D8F">
        <w:rPr>
          <w:rFonts w:ascii="Times New Roman" w:hAnsi="Times New Roman" w:cs="Times New Roman"/>
          <w:sz w:val="20"/>
        </w:rPr>
        <w:t xml:space="preserve"> предметы личной гигиены. Джинсы лучше не надевать!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«Неприкосновенный запас»</w:t>
      </w:r>
      <w:r w:rsidRPr="008F0D8F">
        <w:rPr>
          <w:rFonts w:ascii="Times New Roman" w:hAnsi="Times New Roman" w:cs="Times New Roman"/>
          <w:sz w:val="20"/>
        </w:rPr>
        <w:t>: рубашка или футболка, запасной комплект нижнего белья, теплые штаны, носки х/б и шерстяные.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 xml:space="preserve">Для посещения пещеры: </w:t>
      </w:r>
      <w:r w:rsidRPr="008F0D8F">
        <w:rPr>
          <w:rFonts w:ascii="Times New Roman" w:hAnsi="Times New Roman" w:cs="Times New Roman"/>
          <w:sz w:val="20"/>
        </w:rPr>
        <w:t xml:space="preserve"> легкая</w:t>
      </w:r>
      <w:r w:rsidRPr="008F0D8F">
        <w:rPr>
          <w:rFonts w:ascii="Times New Roman" w:hAnsi="Times New Roman" w:cs="Times New Roman"/>
          <w:b/>
          <w:sz w:val="20"/>
        </w:rPr>
        <w:t>,</w:t>
      </w:r>
      <w:r w:rsidRPr="008F0D8F">
        <w:rPr>
          <w:rFonts w:ascii="Times New Roman" w:hAnsi="Times New Roman" w:cs="Times New Roman"/>
          <w:sz w:val="20"/>
        </w:rPr>
        <w:t xml:space="preserve"> непромокаемая одежда, фонарь, перчатки, нескользящая обувь!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Не забудьте</w:t>
      </w:r>
      <w:r w:rsidRPr="008F0D8F">
        <w:rPr>
          <w:rFonts w:ascii="Times New Roman" w:hAnsi="Times New Roman" w:cs="Times New Roman"/>
          <w:sz w:val="20"/>
        </w:rPr>
        <w:t>: умывальные принадлежности, личная аптечка, туалетная бумага, нож, средства от укусов насекомых, фонарь.</w:t>
      </w: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Необходимо</w:t>
      </w:r>
      <w:r w:rsidRPr="008F0D8F">
        <w:rPr>
          <w:rFonts w:ascii="Times New Roman" w:hAnsi="Times New Roman" w:cs="Times New Roman"/>
          <w:sz w:val="20"/>
        </w:rPr>
        <w:t xml:space="preserve"> иметь с собой личные документы, а также полис обязательного медицинского страхования.</w:t>
      </w:r>
    </w:p>
    <w:p w:rsidR="00281064" w:rsidRPr="008F0D8F" w:rsidRDefault="00281064">
      <w:pPr>
        <w:pStyle w:val="10"/>
        <w:spacing w:line="240" w:lineRule="auto"/>
        <w:rPr>
          <w:sz w:val="20"/>
        </w:rPr>
      </w:pPr>
    </w:p>
    <w:p w:rsidR="00281064" w:rsidRPr="008F0D8F" w:rsidRDefault="00281064">
      <w:pPr>
        <w:pStyle w:val="10"/>
        <w:spacing w:line="240" w:lineRule="auto"/>
        <w:ind w:firstLine="900"/>
        <w:rPr>
          <w:sz w:val="20"/>
        </w:rPr>
      </w:pPr>
      <w:r w:rsidRPr="008F0D8F">
        <w:rPr>
          <w:rFonts w:ascii="Times New Roman" w:hAnsi="Times New Roman" w:cs="Times New Roman"/>
          <w:b/>
          <w:color w:val="006400"/>
          <w:sz w:val="20"/>
        </w:rPr>
        <w:t>Туристам на заметку! Средняя дневная температура +20+25</w:t>
      </w:r>
      <w:proofErr w:type="gramStart"/>
      <w:r w:rsidRPr="008F0D8F">
        <w:rPr>
          <w:rFonts w:ascii="Times New Roman" w:hAnsi="Times New Roman" w:cs="Times New Roman"/>
          <w:b/>
          <w:color w:val="006400"/>
          <w:sz w:val="20"/>
        </w:rPr>
        <w:t xml:space="preserve"> °С</w:t>
      </w:r>
      <w:proofErr w:type="gramEnd"/>
      <w:r w:rsidRPr="008F0D8F">
        <w:rPr>
          <w:rFonts w:ascii="Times New Roman" w:hAnsi="Times New Roman" w:cs="Times New Roman"/>
          <w:b/>
          <w:color w:val="006400"/>
          <w:sz w:val="20"/>
        </w:rPr>
        <w:t xml:space="preserve">, </w:t>
      </w:r>
    </w:p>
    <w:p w:rsidR="00281064" w:rsidRPr="008F0D8F" w:rsidRDefault="00281064">
      <w:pPr>
        <w:pStyle w:val="10"/>
        <w:spacing w:line="240" w:lineRule="auto"/>
        <w:ind w:firstLine="1080"/>
        <w:jc w:val="center"/>
        <w:rPr>
          <w:sz w:val="20"/>
        </w:rPr>
      </w:pPr>
      <w:r w:rsidRPr="008F0D8F">
        <w:rPr>
          <w:rFonts w:ascii="Times New Roman" w:hAnsi="Times New Roman" w:cs="Times New Roman"/>
          <w:b/>
          <w:color w:val="006400"/>
          <w:sz w:val="20"/>
        </w:rPr>
        <w:t xml:space="preserve">                    ночью средняя температура + 12+15 градусов. После 15 августа наступает похолодание</w:t>
      </w:r>
      <w:r w:rsidRPr="008F0D8F">
        <w:rPr>
          <w:rFonts w:ascii="Times New Roman" w:hAnsi="Times New Roman" w:cs="Times New Roman"/>
          <w:color w:val="006400"/>
          <w:sz w:val="20"/>
        </w:rPr>
        <w:t>.</w:t>
      </w:r>
      <w:r w:rsidRPr="008F0D8F">
        <w:rPr>
          <w:rFonts w:ascii="Times New Roman" w:hAnsi="Times New Roman" w:cs="Times New Roman"/>
          <w:sz w:val="20"/>
        </w:rPr>
        <w:br/>
        <w:t xml:space="preserve">Если Вы моложе </w:t>
      </w:r>
      <w:r w:rsidRPr="008F0D8F">
        <w:rPr>
          <w:rFonts w:ascii="Times New Roman" w:hAnsi="Times New Roman" w:cs="Times New Roman"/>
          <w:b/>
          <w:sz w:val="20"/>
        </w:rPr>
        <w:t>18 лет</w:t>
      </w:r>
      <w:r w:rsidRPr="008F0D8F">
        <w:rPr>
          <w:rFonts w:ascii="Times New Roman" w:hAnsi="Times New Roman" w:cs="Times New Roman"/>
          <w:sz w:val="20"/>
        </w:rPr>
        <w:t xml:space="preserve">, пожалуйста, возьмите </w:t>
      </w:r>
      <w:r w:rsidRPr="008F0D8F">
        <w:rPr>
          <w:rFonts w:ascii="Times New Roman" w:hAnsi="Times New Roman" w:cs="Times New Roman"/>
          <w:b/>
          <w:sz w:val="20"/>
        </w:rPr>
        <w:t>справку от участкового врача</w:t>
      </w:r>
      <w:r w:rsidRPr="008F0D8F">
        <w:rPr>
          <w:rFonts w:ascii="Times New Roman" w:hAnsi="Times New Roman" w:cs="Times New Roman"/>
          <w:sz w:val="20"/>
        </w:rPr>
        <w:t xml:space="preserve"> с разрешением участвовать в туристском многодневном походе!</w:t>
      </w:r>
    </w:p>
    <w:p w:rsidR="00281064" w:rsidRPr="008F0D8F" w:rsidRDefault="00281064">
      <w:pPr>
        <w:pStyle w:val="10"/>
        <w:spacing w:line="240" w:lineRule="auto"/>
        <w:ind w:firstLine="1080"/>
        <w:jc w:val="center"/>
        <w:rPr>
          <w:sz w:val="20"/>
        </w:rPr>
      </w:pPr>
    </w:p>
    <w:p w:rsidR="00281064" w:rsidRPr="008F0D8F" w:rsidRDefault="00281064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Контактные телефоны:</w:t>
      </w:r>
    </w:p>
    <w:p w:rsidR="00281064" w:rsidRPr="008F0D8F" w:rsidRDefault="00281064" w:rsidP="00B853E9">
      <w:pPr>
        <w:pStyle w:val="10"/>
        <w:spacing w:line="240" w:lineRule="auto"/>
        <w:jc w:val="both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t>Офис в Уфе</w:t>
      </w:r>
      <w:r w:rsidRPr="008F0D8F">
        <w:rPr>
          <w:rFonts w:ascii="Times New Roman" w:hAnsi="Times New Roman" w:cs="Times New Roman"/>
          <w:sz w:val="20"/>
        </w:rPr>
        <w:t>: (347)216</w:t>
      </w:r>
      <w:r>
        <w:rPr>
          <w:rFonts w:ascii="Times New Roman" w:hAnsi="Times New Roman" w:cs="Times New Roman"/>
          <w:sz w:val="20"/>
        </w:rPr>
        <w:t>-</w:t>
      </w:r>
      <w:r w:rsidRPr="008F0D8F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>-</w:t>
      </w:r>
      <w:r w:rsidRPr="008F0D8F"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/>
          <w:sz w:val="20"/>
        </w:rPr>
        <w:t xml:space="preserve">, </w:t>
      </w:r>
    </w:p>
    <w:p w:rsidR="00281064" w:rsidRPr="008F0D8F" w:rsidRDefault="00281064" w:rsidP="00B853E9">
      <w:pPr>
        <w:pStyle w:val="10"/>
        <w:spacing w:line="240" w:lineRule="auto"/>
        <w:rPr>
          <w:sz w:val="20"/>
        </w:rPr>
      </w:pPr>
      <w:r w:rsidRPr="008F0D8F">
        <w:rPr>
          <w:rFonts w:ascii="Times New Roman" w:hAnsi="Times New Roman" w:cs="Times New Roman"/>
          <w:b/>
          <w:sz w:val="20"/>
        </w:rPr>
        <w:lastRenderedPageBreak/>
        <w:t>Бесплатная линия</w:t>
      </w:r>
      <w:r w:rsidRPr="008F0D8F">
        <w:rPr>
          <w:rFonts w:ascii="Times New Roman" w:hAnsi="Times New Roman" w:cs="Times New Roman"/>
          <w:sz w:val="20"/>
        </w:rPr>
        <w:t>: 8-800-550-03-02</w:t>
      </w:r>
    </w:p>
    <w:sectPr w:rsidR="00281064" w:rsidRPr="008F0D8F" w:rsidSect="009D6C5D">
      <w:pgSz w:w="11906" w:h="16838"/>
      <w:pgMar w:top="360" w:right="567" w:bottom="51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1839"/>
    <w:multiLevelType w:val="multilevel"/>
    <w:tmpl w:val="FFFFFFFF"/>
    <w:lvl w:ilvl="0">
      <w:start w:val="10"/>
      <w:numFmt w:val="bullet"/>
      <w:lvlText w:val="●"/>
      <w:lvlJc w:val="left"/>
      <w:pPr>
        <w:ind w:left="1068" w:firstLine="708"/>
      </w:pPr>
      <w:rPr>
        <w:rFonts w:ascii="Arial" w:eastAsia="Times New Roman" w:hAnsi="Arial"/>
        <w:b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C5D"/>
    <w:rsid w:val="001F53CD"/>
    <w:rsid w:val="00281064"/>
    <w:rsid w:val="00337750"/>
    <w:rsid w:val="00344E6C"/>
    <w:rsid w:val="003C6F78"/>
    <w:rsid w:val="004071AB"/>
    <w:rsid w:val="005C3400"/>
    <w:rsid w:val="00692BA1"/>
    <w:rsid w:val="006953ED"/>
    <w:rsid w:val="008F0D8F"/>
    <w:rsid w:val="009D6C5D"/>
    <w:rsid w:val="00B12D35"/>
    <w:rsid w:val="00B853E9"/>
    <w:rsid w:val="00C50AE7"/>
    <w:rsid w:val="00C7634F"/>
    <w:rsid w:val="00D72C38"/>
    <w:rsid w:val="00E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D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9D6C5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9D6C5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9D6C5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9D6C5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9D6C5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9D6C5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B12D3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2D3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D3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D3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2D3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2D35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rsid w:val="009D6C5D"/>
    <w:pPr>
      <w:spacing w:line="276" w:lineRule="auto"/>
    </w:pPr>
    <w:rPr>
      <w:color w:val="000000"/>
      <w:sz w:val="22"/>
    </w:rPr>
  </w:style>
  <w:style w:type="paragraph" w:styleId="a3">
    <w:name w:val="Title"/>
    <w:basedOn w:val="10"/>
    <w:next w:val="10"/>
    <w:link w:val="a4"/>
    <w:uiPriority w:val="99"/>
    <w:qFormat/>
    <w:rsid w:val="009D6C5D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12D3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D6C5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12D35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9D6C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9D6C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s2">
    <w:name w:val="zas2"/>
    <w:rsid w:val="00ED7444"/>
    <w:rPr>
      <w:color w:val="0064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2015-05-05T13:20:00Z</dcterms:created>
  <dcterms:modified xsi:type="dcterms:W3CDTF">2016-06-09T04:22:00Z</dcterms:modified>
</cp:coreProperties>
</file>